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B" w:rsidRPr="005C3E9B" w:rsidRDefault="0064574E" w:rsidP="005C3E9B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 END</w:t>
      </w:r>
      <w:r w:rsidR="005C3E9B" w:rsidRPr="005C3E9B">
        <w:rPr>
          <w:b/>
          <w:sz w:val="32"/>
          <w:szCs w:val="32"/>
          <w:u w:val="single"/>
        </w:rPr>
        <w:t xml:space="preserve"> MEDICAL CENTRE</w:t>
      </w:r>
      <w:bookmarkStart w:id="0" w:name="_GoBack"/>
      <w:bookmarkEnd w:id="0"/>
    </w:p>
    <w:p w:rsidR="005C3E9B" w:rsidRPr="005C3E9B" w:rsidRDefault="005C3E9B" w:rsidP="005C3E9B">
      <w:pPr>
        <w:pStyle w:val="Default"/>
        <w:rPr>
          <w:b/>
          <w:sz w:val="32"/>
          <w:szCs w:val="32"/>
        </w:rPr>
      </w:pPr>
    </w:p>
    <w:p w:rsidR="005C3E9B" w:rsidRDefault="005C3E9B" w:rsidP="005C3E9B">
      <w:pPr>
        <w:pStyle w:val="Default"/>
      </w:pPr>
    </w:p>
    <w:p w:rsidR="005C3E9B" w:rsidRDefault="005C3E9B" w:rsidP="005C3E9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153"/>
        <w:gridCol w:w="2953"/>
      </w:tblGrid>
      <w:tr w:rsidR="005C3E9B" w:rsidTr="00416D1A">
        <w:trPr>
          <w:trHeight w:val="295"/>
          <w:jc w:val="center"/>
        </w:trPr>
        <w:tc>
          <w:tcPr>
            <w:tcW w:w="9146" w:type="dxa"/>
            <w:gridSpan w:val="3"/>
            <w:tcBorders>
              <w:bottom w:val="nil"/>
            </w:tcBorders>
            <w:shd w:val="clear" w:color="auto" w:fill="auto"/>
          </w:tcPr>
          <w:p w:rsidR="005C3E9B" w:rsidRDefault="005C3E9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591B71">
              <w:rPr>
                <w:b/>
                <w:bCs/>
                <w:sz w:val="32"/>
                <w:szCs w:val="32"/>
              </w:rPr>
              <w:t xml:space="preserve">We would like you think about your recent experience </w:t>
            </w:r>
            <w:r w:rsidR="0064574E" w:rsidRPr="00591B71">
              <w:rPr>
                <w:b/>
                <w:bCs/>
                <w:sz w:val="32"/>
                <w:szCs w:val="32"/>
              </w:rPr>
              <w:t xml:space="preserve">of </w:t>
            </w:r>
            <w:r w:rsidR="0064574E">
              <w:rPr>
                <w:b/>
                <w:bCs/>
                <w:sz w:val="32"/>
                <w:szCs w:val="32"/>
              </w:rPr>
              <w:t xml:space="preserve">community </w:t>
            </w:r>
            <w:r w:rsidRPr="00591B71">
              <w:rPr>
                <w:b/>
                <w:bCs/>
                <w:sz w:val="32"/>
                <w:szCs w:val="32"/>
              </w:rPr>
              <w:t>service</w:t>
            </w:r>
            <w:r w:rsidR="0064574E">
              <w:rPr>
                <w:b/>
                <w:bCs/>
                <w:sz w:val="32"/>
                <w:szCs w:val="32"/>
              </w:rPr>
              <w:t>s</w:t>
            </w:r>
            <w:r w:rsidRPr="00591B71">
              <w:rPr>
                <w:b/>
                <w:bCs/>
                <w:sz w:val="32"/>
                <w:szCs w:val="32"/>
              </w:rPr>
              <w:t xml:space="preserve"> </w:t>
            </w:r>
            <w:r w:rsidR="0064574E">
              <w:rPr>
                <w:b/>
                <w:bCs/>
                <w:sz w:val="32"/>
                <w:szCs w:val="32"/>
              </w:rPr>
              <w:t>you may have attended. Please circle the service you have attended. If you attended more than one service then please complete an additional questionnaire.</w:t>
            </w:r>
          </w:p>
          <w:p w:rsidR="00591B71" w:rsidRDefault="00591B7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16D1A" w:rsidRDefault="006457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Tameside hospital Outpatients </w:t>
            </w:r>
            <w:r w:rsidR="00B91D47" w:rsidRPr="00B91D47">
              <w:rPr>
                <w:b/>
                <w:bCs/>
                <w:sz w:val="22"/>
                <w:szCs w:val="22"/>
              </w:rPr>
              <w:t xml:space="preserve">(please specify </w:t>
            </w:r>
            <w:proofErr w:type="spellStart"/>
            <w:r w:rsidR="00B91D47">
              <w:rPr>
                <w:b/>
                <w:bCs/>
                <w:sz w:val="22"/>
                <w:szCs w:val="22"/>
              </w:rPr>
              <w:t>dept</w:t>
            </w:r>
            <w:proofErr w:type="spellEnd"/>
            <w:r w:rsidR="00B91D47" w:rsidRPr="00B91D47">
              <w:rPr>
                <w:b/>
                <w:bCs/>
                <w:sz w:val="22"/>
                <w:szCs w:val="22"/>
              </w:rPr>
              <w:t>)</w:t>
            </w:r>
            <w:r w:rsidR="00416D1A">
              <w:rPr>
                <w:b/>
                <w:bCs/>
                <w:sz w:val="22"/>
                <w:szCs w:val="22"/>
              </w:rPr>
              <w:t xml:space="preserve">     </w:t>
            </w:r>
            <w:r w:rsidRPr="00B91D47">
              <w:rPr>
                <w:b/>
                <w:bCs/>
                <w:sz w:val="22"/>
                <w:szCs w:val="22"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</w:t>
            </w:r>
            <w:r w:rsidR="00416D1A">
              <w:rPr>
                <w:bCs/>
                <w:sz w:val="22"/>
                <w:szCs w:val="22"/>
              </w:rPr>
              <w:t>_______________________</w:t>
            </w:r>
            <w:r w:rsidRPr="00B91D4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16D1A" w:rsidRDefault="00416D1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1D47" w:rsidRDefault="006457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Tameside hospital A+E   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Physiotherapy   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</w:p>
          <w:p w:rsid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16D1A" w:rsidRDefault="006457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NHS 111 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 Ashton </w:t>
            </w:r>
            <w:r w:rsidR="00B91D47" w:rsidRPr="00B91D47">
              <w:rPr>
                <w:b/>
                <w:bCs/>
                <w:sz w:val="22"/>
                <w:szCs w:val="22"/>
              </w:rPr>
              <w:t xml:space="preserve">PCC (walk in </w:t>
            </w:r>
            <w:proofErr w:type="spellStart"/>
            <w:r w:rsidR="00B91D47" w:rsidRPr="00B91D47">
              <w:rPr>
                <w:b/>
                <w:bCs/>
                <w:sz w:val="22"/>
                <w:szCs w:val="22"/>
              </w:rPr>
              <w:t>centre</w:t>
            </w:r>
            <w:proofErr w:type="spellEnd"/>
            <w:r w:rsidR="00B91D47" w:rsidRPr="00B91D47">
              <w:rPr>
                <w:b/>
                <w:bCs/>
                <w:sz w:val="22"/>
                <w:szCs w:val="22"/>
              </w:rPr>
              <w:t>)</w:t>
            </w:r>
            <w:r w:rsidR="00416D1A">
              <w:rPr>
                <w:b/>
                <w:bCs/>
                <w:sz w:val="22"/>
                <w:szCs w:val="22"/>
              </w:rPr>
              <w:t xml:space="preserve">   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="00B91D47" w:rsidRPr="00B91D47">
              <w:rPr>
                <w:b/>
                <w:bCs/>
                <w:sz w:val="22"/>
                <w:szCs w:val="22"/>
              </w:rPr>
              <w:t xml:space="preserve">    District Nurses  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="00B91D47" w:rsidRPr="00B91D4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16D1A" w:rsidRDefault="00416D1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Long Term Conditions team     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</w:p>
          <w:p w:rsid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16D1A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Healthy minds </w:t>
            </w:r>
            <w:r w:rsidR="00416D1A">
              <w:rPr>
                <w:b/>
                <w:bCs/>
                <w:sz w:val="22"/>
                <w:szCs w:val="22"/>
              </w:rPr>
              <w:t xml:space="preserve">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 Lifeline</w:t>
            </w:r>
            <w:r w:rsidR="00416D1A">
              <w:rPr>
                <w:b/>
                <w:bCs/>
                <w:sz w:val="22"/>
                <w:szCs w:val="22"/>
              </w:rPr>
              <w:t xml:space="preserve">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   Podiatrists</w:t>
            </w:r>
            <w:r w:rsidR="00416D1A">
              <w:rPr>
                <w:b/>
                <w:bCs/>
                <w:sz w:val="22"/>
                <w:szCs w:val="22"/>
              </w:rPr>
              <w:t xml:space="preserve">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  Dieticians </w:t>
            </w:r>
            <w:r w:rsidR="00416D1A">
              <w:rPr>
                <w:b/>
                <w:bCs/>
                <w:sz w:val="22"/>
                <w:szCs w:val="22"/>
              </w:rPr>
              <w:t xml:space="preserve"> </w:t>
            </w:r>
            <w:r w:rsidR="00416D1A" w:rsidRPr="00591B71">
              <w:rPr>
                <w:b/>
                <w:bCs/>
                <w:i/>
                <w:iCs/>
              </w:rPr>
              <w:t xml:space="preserve">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  <w:r w:rsidRPr="00B91D47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416D1A" w:rsidRDefault="00416D1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 xml:space="preserve">Pharmacies (minor ailments advice)  </w:t>
            </w:r>
            <w:r w:rsidR="00416D1A" w:rsidRPr="00591B71">
              <w:rPr>
                <w:rFonts w:ascii="Wingdings 2" w:hAnsi="Wingdings 2" w:cs="Wingdings 2"/>
              </w:rPr>
              <w:t></w:t>
            </w:r>
            <w:r w:rsidR="00416D1A" w:rsidRPr="00591B71">
              <w:rPr>
                <w:rFonts w:ascii="Wingdings 2" w:hAnsi="Wingdings 2" w:cs="Wingdings 2"/>
              </w:rPr>
              <w:t></w:t>
            </w:r>
          </w:p>
          <w:p w:rsid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1D47" w:rsidRPr="00B91D47" w:rsidRDefault="00B91D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1D47">
              <w:rPr>
                <w:b/>
                <w:bCs/>
                <w:sz w:val="22"/>
                <w:szCs w:val="22"/>
              </w:rPr>
              <w:t>OTHER (PLEASE SPECIFY</w:t>
            </w:r>
            <w:r w:rsidR="008B0FBC">
              <w:rPr>
                <w:b/>
                <w:bCs/>
                <w:sz w:val="22"/>
                <w:szCs w:val="22"/>
              </w:rPr>
              <w:t>)</w:t>
            </w:r>
            <w:r w:rsidRPr="00B91D47"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591B71" w:rsidRDefault="008B0F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_____________________________________________</w:t>
            </w:r>
          </w:p>
        </w:tc>
      </w:tr>
      <w:tr w:rsidR="005C3E9B" w:rsidTr="00416D1A">
        <w:trPr>
          <w:trHeight w:val="238"/>
          <w:jc w:val="center"/>
        </w:trPr>
        <w:tc>
          <w:tcPr>
            <w:tcW w:w="504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4574E" w:rsidRDefault="005C3E9B" w:rsidP="0064574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91B71">
              <w:rPr>
                <w:b/>
                <w:bCs/>
                <w:i/>
                <w:iCs/>
                <w:sz w:val="32"/>
                <w:szCs w:val="32"/>
              </w:rPr>
              <w:t xml:space="preserve">How likely are you to recommend </w:t>
            </w:r>
            <w:r w:rsidR="0064574E">
              <w:rPr>
                <w:b/>
                <w:bCs/>
                <w:i/>
                <w:iCs/>
                <w:sz w:val="32"/>
                <w:szCs w:val="32"/>
              </w:rPr>
              <w:t>this service</w:t>
            </w:r>
            <w:r w:rsidRPr="00591B71">
              <w:rPr>
                <w:b/>
                <w:bCs/>
                <w:i/>
                <w:iCs/>
                <w:sz w:val="32"/>
                <w:szCs w:val="32"/>
              </w:rPr>
              <w:t xml:space="preserve"> to friends &amp; family if they needed similar care or treatment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? </w:t>
            </w:r>
            <w:r w:rsidR="0064574E">
              <w:rPr>
                <w:b/>
                <w:bCs/>
                <w:sz w:val="18"/>
                <w:szCs w:val="18"/>
              </w:rPr>
              <w:t xml:space="preserve">(Please answer the question below by ticking one of the statements on the right-hand side) </w:t>
            </w:r>
          </w:p>
          <w:p w:rsidR="005C3E9B" w:rsidRDefault="005C3E9B" w:rsidP="0064574E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C3E9B" w:rsidRDefault="005C3E9B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</w:tcBorders>
            <w:shd w:val="clear" w:color="auto" w:fill="auto"/>
          </w:tcPr>
          <w:p w:rsidR="005C3E9B" w:rsidRPr="00591B71" w:rsidRDefault="005C3E9B" w:rsidP="005C3E9B">
            <w:pPr>
              <w:pStyle w:val="Default"/>
            </w:pPr>
            <w:r w:rsidRPr="00591B71">
              <w:t xml:space="preserve">Extremely likely                                   </w:t>
            </w:r>
          </w:p>
        </w:tc>
      </w:tr>
      <w:tr w:rsidR="005C3E9B" w:rsidTr="00591B71">
        <w:trPr>
          <w:trHeight w:val="255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E9B" w:rsidRDefault="005C3E9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</w:tcPr>
          <w:p w:rsidR="005C3E9B" w:rsidRDefault="005C3E9B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5C3E9B" w:rsidRPr="00591B71" w:rsidRDefault="005C3E9B" w:rsidP="005C3E9B">
            <w:pPr>
              <w:pStyle w:val="Default"/>
            </w:pPr>
            <w:r w:rsidRPr="00591B71">
              <w:t xml:space="preserve">Likely                                                     </w:t>
            </w:r>
          </w:p>
        </w:tc>
      </w:tr>
      <w:tr w:rsidR="005C3E9B" w:rsidTr="00591B71">
        <w:trPr>
          <w:trHeight w:val="253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E9B" w:rsidRDefault="005C3E9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</w:tcPr>
          <w:p w:rsidR="005C3E9B" w:rsidRDefault="005C3E9B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5C3E9B" w:rsidRPr="00591B71" w:rsidRDefault="005C3E9B" w:rsidP="005C3E9B">
            <w:pPr>
              <w:pStyle w:val="Default"/>
            </w:pPr>
            <w:r w:rsidRPr="00591B71">
              <w:t xml:space="preserve">Neither likely nor unlikely                 </w:t>
            </w:r>
          </w:p>
        </w:tc>
      </w:tr>
      <w:tr w:rsidR="005C3E9B" w:rsidTr="00591B71">
        <w:trPr>
          <w:trHeight w:val="255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E9B" w:rsidRDefault="005C3E9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</w:tcPr>
          <w:p w:rsidR="005C3E9B" w:rsidRDefault="005C3E9B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5C3E9B" w:rsidRPr="00591B71" w:rsidRDefault="005C3E9B" w:rsidP="005C3E9B">
            <w:pPr>
              <w:pStyle w:val="Default"/>
            </w:pPr>
            <w:r w:rsidRPr="00591B71">
              <w:t xml:space="preserve">Unlikely                                                 </w:t>
            </w:r>
          </w:p>
        </w:tc>
      </w:tr>
      <w:tr w:rsidR="005C3E9B" w:rsidTr="00591B71">
        <w:trPr>
          <w:trHeight w:val="332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E9B" w:rsidRDefault="005C3E9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</w:tcPr>
          <w:p w:rsidR="005C3E9B" w:rsidRDefault="005C3E9B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5C3E9B" w:rsidRPr="00591B71" w:rsidRDefault="005C3E9B" w:rsidP="005C3E9B">
            <w:pPr>
              <w:pStyle w:val="Default"/>
            </w:pPr>
            <w:r w:rsidRPr="00591B71">
              <w:t xml:space="preserve">Extremely unlikely                              </w:t>
            </w:r>
          </w:p>
        </w:tc>
      </w:tr>
      <w:tr w:rsidR="00591B71" w:rsidTr="00A071EC">
        <w:trPr>
          <w:trHeight w:val="70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1B71" w:rsidRDefault="00591B71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1B71" w:rsidRDefault="00591B71" w:rsidP="005C3E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nil"/>
            </w:tcBorders>
            <w:shd w:val="clear" w:color="auto" w:fill="auto"/>
          </w:tcPr>
          <w:p w:rsidR="00591B71" w:rsidRPr="00591B71" w:rsidRDefault="00591B71" w:rsidP="00591B71">
            <w:pPr>
              <w:pStyle w:val="Default"/>
            </w:pPr>
            <w:r w:rsidRPr="00591B71">
              <w:t xml:space="preserve">Don’t know                                        </w:t>
            </w:r>
          </w:p>
        </w:tc>
      </w:tr>
      <w:tr w:rsidR="00591B71" w:rsidTr="00591B71">
        <w:trPr>
          <w:trHeight w:val="98"/>
          <w:jc w:val="center"/>
        </w:trPr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1B71" w:rsidRDefault="00591B71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1B71" w:rsidRDefault="00591B71" w:rsidP="005C3E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</w:tcBorders>
            <w:shd w:val="clear" w:color="auto" w:fill="auto"/>
          </w:tcPr>
          <w:p w:rsidR="00591B71" w:rsidRDefault="00591B71" w:rsidP="005C3E9B">
            <w:pPr>
              <w:pStyle w:val="Default"/>
              <w:rPr>
                <w:sz w:val="20"/>
                <w:szCs w:val="20"/>
              </w:rPr>
            </w:pPr>
          </w:p>
        </w:tc>
      </w:tr>
      <w:tr w:rsidR="005C3E9B" w:rsidTr="00591B71">
        <w:trPr>
          <w:trHeight w:val="117"/>
          <w:jc w:val="center"/>
        </w:trPr>
        <w:tc>
          <w:tcPr>
            <w:tcW w:w="9146" w:type="dxa"/>
            <w:gridSpan w:val="3"/>
            <w:shd w:val="clear" w:color="auto" w:fill="auto"/>
          </w:tcPr>
          <w:p w:rsidR="005C3E9B" w:rsidRPr="00591B71" w:rsidRDefault="005C3E9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591B71">
              <w:rPr>
                <w:b/>
                <w:bCs/>
              </w:rPr>
              <w:t>Further comments: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00591B71">
              <w:rPr>
                <w:b/>
                <w:bCs/>
                <w:i/>
                <w:iCs/>
                <w:sz w:val="20"/>
                <w:szCs w:val="20"/>
              </w:rPr>
              <w:t xml:space="preserve">please note any additional comments you feel could help us to improve the service </w:t>
            </w:r>
            <w:r w:rsidR="0064574E">
              <w:rPr>
                <w:b/>
                <w:bCs/>
                <w:i/>
                <w:iCs/>
                <w:sz w:val="20"/>
                <w:szCs w:val="20"/>
              </w:rPr>
              <w:t>offered</w:t>
            </w:r>
            <w:r w:rsidRPr="00591B71">
              <w:rPr>
                <w:b/>
                <w:bCs/>
                <w:i/>
                <w:iCs/>
                <w:sz w:val="20"/>
                <w:szCs w:val="20"/>
              </w:rPr>
              <w:t xml:space="preserve"> to our patients)</w:t>
            </w:r>
            <w:r w:rsidR="0064574E">
              <w:rPr>
                <w:b/>
                <w:bCs/>
                <w:i/>
                <w:iCs/>
                <w:sz w:val="20"/>
                <w:szCs w:val="20"/>
              </w:rPr>
              <w:t xml:space="preserve">(Also </w:t>
            </w: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C3E9B" w:rsidRDefault="005C3E9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C3E9B" w:rsidTr="00591B71">
        <w:trPr>
          <w:trHeight w:val="262"/>
          <w:jc w:val="center"/>
        </w:trPr>
        <w:tc>
          <w:tcPr>
            <w:tcW w:w="9146" w:type="dxa"/>
            <w:gridSpan w:val="3"/>
            <w:shd w:val="clear" w:color="auto" w:fill="auto"/>
          </w:tcPr>
          <w:p w:rsidR="005C3E9B" w:rsidRPr="00591B71" w:rsidRDefault="005C3E9B">
            <w:pPr>
              <w:pStyle w:val="Default"/>
            </w:pPr>
            <w:r w:rsidRPr="00591B71">
              <w:rPr>
                <w:b/>
                <w:bCs/>
                <w:i/>
                <w:iCs/>
              </w:rPr>
              <w:t xml:space="preserve">We may wish to publish the comments you have said above. If so this will be </w:t>
            </w:r>
          </w:p>
          <w:p w:rsidR="005C3E9B" w:rsidRDefault="005C3E9B">
            <w:pPr>
              <w:pStyle w:val="Default"/>
              <w:rPr>
                <w:rFonts w:ascii="Wingdings 2" w:hAnsi="Wingdings 2" w:cs="Wingdings 2"/>
                <w:sz w:val="20"/>
                <w:szCs w:val="20"/>
              </w:rPr>
            </w:pPr>
            <w:proofErr w:type="gramStart"/>
            <w:r w:rsidRPr="00591B71">
              <w:rPr>
                <w:b/>
                <w:bCs/>
                <w:i/>
                <w:iCs/>
              </w:rPr>
              <w:t>done</w:t>
            </w:r>
            <w:proofErr w:type="gramEnd"/>
            <w:r w:rsidRPr="00591B71">
              <w:rPr>
                <w:b/>
                <w:bCs/>
                <w:i/>
                <w:iCs/>
              </w:rPr>
              <w:t xml:space="preserve"> completely anonymously. If this is ok, please tick here </w:t>
            </w:r>
            <w:r w:rsidRPr="00591B71">
              <w:rPr>
                <w:rFonts w:ascii="Wingdings 2" w:hAnsi="Wingdings 2" w:cs="Wingdings 2"/>
              </w:rPr>
              <w:t></w:t>
            </w:r>
            <w:r w:rsidRPr="00591B71">
              <w:rPr>
                <w:rFonts w:ascii="Wingdings 2" w:hAnsi="Wingdings 2" w:cs="Wingdings 2"/>
              </w:rPr>
              <w:t></w:t>
            </w:r>
          </w:p>
        </w:tc>
      </w:tr>
    </w:tbl>
    <w:p w:rsidR="005C3E9B" w:rsidRDefault="005C3E9B" w:rsidP="00416D1A"/>
    <w:sectPr w:rsidR="005C3E9B" w:rsidSect="009A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E9B"/>
    <w:rsid w:val="001F1C58"/>
    <w:rsid w:val="00416D1A"/>
    <w:rsid w:val="00591B71"/>
    <w:rsid w:val="005C3E9B"/>
    <w:rsid w:val="0064574E"/>
    <w:rsid w:val="006B0BC2"/>
    <w:rsid w:val="008B0FBC"/>
    <w:rsid w:val="00901878"/>
    <w:rsid w:val="009A54E4"/>
    <w:rsid w:val="00B74D49"/>
    <w:rsid w:val="00B91D47"/>
    <w:rsid w:val="00B96DF4"/>
    <w:rsid w:val="00EA6068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christine_russell</dc:creator>
  <cp:keywords/>
  <dc:description/>
  <cp:lastModifiedBy>Daniel Lord</cp:lastModifiedBy>
  <cp:revision>6</cp:revision>
  <cp:lastPrinted>2016-05-19T08:32:00Z</cp:lastPrinted>
  <dcterms:created xsi:type="dcterms:W3CDTF">2014-08-26T10:13:00Z</dcterms:created>
  <dcterms:modified xsi:type="dcterms:W3CDTF">2016-05-19T08:35:00Z</dcterms:modified>
</cp:coreProperties>
</file>